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2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</w:rPr>
        <w:t>附件2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b/>
          <w:bCs/>
          <w:sz w:val="28"/>
          <w:szCs w:val="28"/>
        </w:rPr>
        <w:t>第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</w:rPr>
        <w:t>届教育学术论文征文比赛参赛论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Hans"/>
        </w:rPr>
        <w:t>文格式要求</w:t>
      </w:r>
      <w:r>
        <w:rPr>
          <w:rFonts w:hint="eastAsia"/>
          <w:sz w:val="22"/>
          <w:szCs w:val="28"/>
          <w:lang w:eastAsia="zh-Hans"/>
        </w:rPr>
        <w:t>：</w:t>
      </w:r>
    </w:p>
    <w:p>
      <w:pPr>
        <w:rPr>
          <w:lang w:eastAsia="zh-Hans"/>
        </w:rPr>
      </w:pPr>
      <w:r>
        <w:rPr>
          <w:rFonts w:hint="eastAsia"/>
          <w:lang w:eastAsia="zh-Hans"/>
        </w:rPr>
        <w:t xml:space="preserve"> </w:t>
      </w:r>
    </w:p>
    <w:p>
      <w:pPr>
        <w:rPr>
          <w:rFonts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Hans"/>
        </w:rPr>
        <w:t>一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、正标题：三号，居中，仿宋，前空三行，后空两行；副标题：小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Hans"/>
        </w:rPr>
        <w:t>三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，居中，宋体， 紧接正标题，后空两行；</w:t>
      </w:r>
    </w:p>
    <w:p>
      <w:pPr>
        <w:rPr>
          <w:rFonts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 xml:space="preserve">二、摘要和关键词：摘要小四，仿宋，行距 1.25 倍，前后空一行，左右缩进两字符；关键词 3-5 个，另起一行，关键词之间用分号隔开； </w:t>
      </w:r>
    </w:p>
    <w:p>
      <w:pPr>
        <w:rPr>
          <w:rFonts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Hans"/>
        </w:rPr>
        <w:t>三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 xml:space="preserve">、一级标题：四号，居左，黑体，前后空一行； </w:t>
      </w:r>
    </w:p>
    <w:p>
      <w:pPr>
        <w:rPr>
          <w:rFonts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Hans"/>
        </w:rPr>
        <w:t>四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 xml:space="preserve">、二级标题：小四，居左，楷体，前空一行； </w:t>
      </w:r>
    </w:p>
    <w:p>
      <w:pPr>
        <w:rPr>
          <w:rFonts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Hans"/>
        </w:rPr>
        <w:t>五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、正文：五号，宋体，行距 1.25 倍；</w:t>
      </w:r>
    </w:p>
    <w:p>
      <w:pPr>
        <w:rPr>
          <w:rFonts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Hans"/>
        </w:rPr>
        <w:t>六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、引文：脚注，小五，宋体，编码，①……⑩，悬挂缩进1字符，行距同（五）；</w:t>
      </w:r>
    </w:p>
    <w:p>
      <w:pPr>
        <w:rPr>
          <w:rFonts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Hans"/>
        </w:rPr>
        <w:t>七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、图表：图表标题编号：图（表）1：……（仿宋，五号，居中）；内容：五号，宋体；</w:t>
      </w:r>
    </w:p>
    <w:p>
      <w:pPr>
        <w:rPr>
          <w:rFonts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Hans"/>
        </w:rPr>
        <w:t>八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、页面布局：上下页边距，2.5 厘米到 2.6 厘米；左右页边距，3.1 厘米到 3.2 厘米；</w:t>
      </w:r>
    </w:p>
    <w:p>
      <w:pPr>
        <w:rPr>
          <w:rFonts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Hans"/>
        </w:rPr>
        <w:t>九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、不使用下划线，不使用斜体字，不使用加粗字；不加页眉和页脚，不用关键词项。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4ZmYzZjRjYmE0OTA3YTI3MGExZGMzMmIyMDJjZDEifQ=="/>
  </w:docVars>
  <w:rsids>
    <w:rsidRoot w:val="6775272E"/>
    <w:rsid w:val="006B2D5D"/>
    <w:rsid w:val="007927FB"/>
    <w:rsid w:val="00C92694"/>
    <w:rsid w:val="2F355792"/>
    <w:rsid w:val="35BD5FBA"/>
    <w:rsid w:val="458D3152"/>
    <w:rsid w:val="466C3D9A"/>
    <w:rsid w:val="6775272E"/>
    <w:rsid w:val="6D2F4CC8"/>
    <w:rsid w:val="764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329</Characters>
  <Lines>2</Lines>
  <Paragraphs>1</Paragraphs>
  <TotalTime>4</TotalTime>
  <ScaleCrop>false</ScaleCrop>
  <LinksUpToDate>false</LinksUpToDate>
  <CharactersWithSpaces>385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2022-03-15T10:41:00Z</dcterms:created>
  <dc:creator>zhangyifan</dc:creator>
  <cp:lastModifiedBy>鸿</cp:lastModifiedBy>
  <dcterms:modified xsi:type="dcterms:W3CDTF">2024-03-07T04:08:36Z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A183875175054DD1A2EAD99A23481C72</vt:lpwstr>
  </property>
</Properties>
</file>