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附件13</w:t>
      </w:r>
    </w:p>
    <w:p>
      <w:pPr>
        <w:jc w:val="center"/>
        <w:rPr>
          <w:rFonts w:ascii="方正小标宋_GBK" w:hAnsi="仿宋" w:eastAsia="方正小标宋_GBK" w:cs="仿宋_GB2312"/>
          <w:sz w:val="36"/>
          <w:szCs w:val="36"/>
        </w:rPr>
      </w:pPr>
      <w:r>
        <w:rPr>
          <w:rFonts w:hint="eastAsia" w:ascii="方正小标宋_GBK" w:hAnsi="仿宋" w:eastAsia="方正小标宋_GBK" w:cs="仿宋_GB2312"/>
          <w:sz w:val="36"/>
          <w:szCs w:val="36"/>
        </w:rPr>
        <w:t>《国家奖学金申请审批表》填写说明</w:t>
      </w:r>
    </w:p>
    <w:p>
      <w:pPr>
        <w:pStyle w:val="6"/>
        <w:ind w:firstLine="660"/>
        <w:rPr>
          <w:rFonts w:ascii="仿宋" w:hAnsi="仿宋" w:eastAsia="仿宋" w:cs="仿宋_GB2312"/>
          <w:sz w:val="32"/>
          <w:szCs w:val="32"/>
        </w:rPr>
      </w:pPr>
    </w:p>
    <w:p>
      <w:pPr>
        <w:pStyle w:val="6"/>
        <w:ind w:firstLine="6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1.表格为一页，正反面印制并填写，不得随意增加页数。</w:t>
      </w:r>
    </w:p>
    <w:p>
      <w:pPr>
        <w:pStyle w:val="6"/>
        <w:ind w:firstLine="6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2.表格填写应当字迹清晰、信息完整，不得涂改数据或出现空白项；如需涂改，需在涂改处签名并盖章；如无相关信息，请填写“无”。</w:t>
      </w:r>
    </w:p>
    <w:p>
      <w:pPr>
        <w:pStyle w:val="6"/>
        <w:ind w:firstLine="6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3.表格标题中学年的填写应为评审工作开展学年的上一学年，如2014年秋季学期填表申请国家奖学金，表格标题中学年应填写“2013－2014学年”。</w:t>
      </w:r>
    </w:p>
    <w:p>
      <w:pPr>
        <w:pStyle w:val="6"/>
        <w:ind w:firstLine="6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4.表格中各项内容须打印，但所有签名处必须由相关人员</w:t>
      </w:r>
      <w:r>
        <w:rPr>
          <w:rFonts w:hint="eastAsia" w:ascii="仿宋" w:hAnsi="仿宋" w:eastAsia="仿宋" w:cs="仿宋_GB2312"/>
          <w:color w:val="FF0000"/>
          <w:sz w:val="32"/>
          <w:szCs w:val="32"/>
          <w:lang w:val="en-US" w:eastAsia="zh-CN"/>
        </w:rPr>
        <w:t>用黑色钢笔或签字笔</w:t>
      </w:r>
      <w:r>
        <w:rPr>
          <w:rFonts w:hint="eastAsia" w:ascii="仿宋" w:hAnsi="仿宋" w:eastAsia="仿宋" w:cs="仿宋_GB2312"/>
          <w:sz w:val="32"/>
          <w:szCs w:val="32"/>
        </w:rPr>
        <w:t xml:space="preserve">手写签名，不得使用签名章代替。 </w:t>
      </w:r>
    </w:p>
    <w:p>
      <w:pPr>
        <w:pStyle w:val="6"/>
        <w:ind w:firstLine="6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5.表格中“出生年月”、“入学时间”、“大学期间主要获奖日期”只填写年、月，具体格式为“1998.02”。</w:t>
      </w:r>
    </w:p>
    <w:p>
      <w:pPr>
        <w:pStyle w:val="6"/>
        <w:ind w:firstLine="6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6.表格中“是□；否□”栏，请选择并涂黑。</w:t>
      </w:r>
    </w:p>
    <w:p>
      <w:pPr>
        <w:pStyle w:val="6"/>
        <w:ind w:firstLine="6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7.表格中“基本情况”和“申请理由”栏由学生本人填写，其他各项必须由学校有关部门填写。</w:t>
      </w:r>
    </w:p>
    <w:p>
      <w:pPr>
        <w:pStyle w:val="6"/>
        <w:ind w:firstLine="6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8.表格中学习成绩、综合考评成绩排名的范围由各高校自行确定，学校、院系、年级、专业、班级排名均可，但必须注明评选范围的总人数，总人数要与排名范围对应一致。</w:t>
      </w:r>
    </w:p>
    <w:p>
      <w:pPr>
        <w:pStyle w:val="6"/>
        <w:ind w:firstLine="6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9.表格中“申请理由”栏的填写应当全面详实，能够如实反映学生学习成绩优异、社会实践、创新能力、综合素质等方面特别突出，字数控制在200字左右。</w:t>
      </w:r>
    </w:p>
    <w:p>
      <w:pPr>
        <w:pStyle w:val="6"/>
        <w:ind w:firstLine="6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10.表格中“推荐</w:t>
      </w:r>
      <w:r>
        <w:rPr>
          <w:rFonts w:hint="eastAsia" w:ascii="仿宋" w:hAnsi="仿宋" w:eastAsia="仿宋" w:cs="仿宋_GB2312"/>
          <w:color w:val="FF0000"/>
          <w:sz w:val="32"/>
          <w:szCs w:val="32"/>
          <w:lang w:val="en-US" w:eastAsia="zh-CN"/>
        </w:rPr>
        <w:t>意见</w:t>
      </w:r>
      <w:r>
        <w:rPr>
          <w:rFonts w:hint="eastAsia" w:ascii="仿宋" w:hAnsi="仿宋" w:eastAsia="仿宋" w:cs="仿宋_GB2312"/>
          <w:sz w:val="32"/>
          <w:szCs w:val="32"/>
        </w:rPr>
        <w:t>”栏的填写应当简明扼要，字数控制在100字左右。推荐人必须是申请学生的辅导员或班主任，其他人无权推荐；</w:t>
      </w:r>
      <w:r>
        <w:rPr>
          <w:rFonts w:hint="eastAsia" w:ascii="仿宋" w:hAnsi="仿宋" w:eastAsia="仿宋" w:cs="仿宋_GB2312"/>
          <w:color w:val="FF0000"/>
          <w:sz w:val="32"/>
          <w:szCs w:val="32"/>
        </w:rPr>
        <w:t>推荐</w:t>
      </w:r>
      <w:r>
        <w:rPr>
          <w:rFonts w:hint="eastAsia" w:ascii="仿宋" w:hAnsi="仿宋" w:eastAsia="仿宋" w:cs="仿宋_GB2312"/>
          <w:color w:val="FF0000"/>
          <w:sz w:val="32"/>
          <w:szCs w:val="32"/>
          <w:lang w:val="en-US" w:eastAsia="zh-CN"/>
        </w:rPr>
        <w:t>意见</w:t>
      </w:r>
      <w:r>
        <w:rPr>
          <w:rFonts w:hint="eastAsia" w:ascii="仿宋" w:hAnsi="仿宋" w:eastAsia="仿宋" w:cs="仿宋_GB2312"/>
          <w:sz w:val="32"/>
          <w:szCs w:val="32"/>
        </w:rPr>
        <w:t>必须做到理由充足，能明确体现每名申请国家奖学金学生的优秀表现和突出特点，不能千篇一律，甚至出现雷同。</w:t>
      </w:r>
    </w:p>
    <w:p>
      <w:pPr>
        <w:pStyle w:val="6"/>
        <w:ind w:firstLine="6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11.表格必须体现学校各级部门的意见，推荐人和学校各院系主管学生工作的领导同志必须签名，不得由他人代写推荐意见或签名。 </w:t>
      </w:r>
    </w:p>
    <w:p>
      <w:pPr>
        <w:pStyle w:val="6"/>
        <w:ind w:firstLine="6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12.表格“院（系）意见”栏中，必须由院（系）主管学生工作领导明确评价参评学生各方面表现，不得只简单填写“同意”、“同意推荐”等字样作为院（系）意见；签名处必须为院（系）主管学生工作领导的签名和院（系）公章，不能用院（系）公章代替领导签名。</w:t>
      </w:r>
    </w:p>
    <w:p>
      <w:pPr>
        <w:pStyle w:val="6"/>
        <w:ind w:firstLine="6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13.表格中“学校意见”栏必须加盖学校公章。设立院（系）的学校必须加盖院（系）公章，不设立院（系）的学校，必须在“院（系）意见”栏中说明。 </w:t>
      </w:r>
    </w:p>
    <w:p>
      <w:pPr>
        <w:pStyle w:val="6"/>
        <w:ind w:firstLine="6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14.申请表上的填表时间必须按照评审程序填写，从学生申请开始，到辅导员或班主任推荐，院（系）出具推荐意见，完成校内公示，国家奖学金评审委员会审核，国家奖学金评审领导小组审批，每个步骤要严格按照完成时间认真填写，不应出现违反时间逻辑的情况。</w:t>
      </w:r>
    </w:p>
    <w:p>
      <w:pPr>
        <w:pStyle w:val="6"/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15.上报表格一律为原件，不得使用复印件。学生成绩单、获奖证书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等证明材料只需学校审查，不必随表报送。上报材料经评审后不予退回，各校根据需要自行准备存档材料。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F8"/>
    <w:rsid w:val="0002331E"/>
    <w:rsid w:val="00032AFC"/>
    <w:rsid w:val="000E4B11"/>
    <w:rsid w:val="001D7978"/>
    <w:rsid w:val="002A4E5E"/>
    <w:rsid w:val="00304415"/>
    <w:rsid w:val="003239C2"/>
    <w:rsid w:val="003E72A1"/>
    <w:rsid w:val="004D6187"/>
    <w:rsid w:val="005304EC"/>
    <w:rsid w:val="005F28C2"/>
    <w:rsid w:val="0075143B"/>
    <w:rsid w:val="007803F2"/>
    <w:rsid w:val="007D1514"/>
    <w:rsid w:val="008020B2"/>
    <w:rsid w:val="0087274F"/>
    <w:rsid w:val="00974C42"/>
    <w:rsid w:val="009C263D"/>
    <w:rsid w:val="00B83D01"/>
    <w:rsid w:val="00B93C6E"/>
    <w:rsid w:val="00BF650C"/>
    <w:rsid w:val="00DC2B0C"/>
    <w:rsid w:val="00DF25F8"/>
    <w:rsid w:val="00E84520"/>
    <w:rsid w:val="00EE2097"/>
    <w:rsid w:val="00F803A6"/>
    <w:rsid w:val="00FF07F3"/>
    <w:rsid w:val="2F10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159</Words>
  <Characters>908</Characters>
  <Lines>7</Lines>
  <Paragraphs>2</Paragraphs>
  <TotalTime>17</TotalTime>
  <ScaleCrop>false</ScaleCrop>
  <LinksUpToDate>false</LinksUpToDate>
  <CharactersWithSpaces>1065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2014-09-01T02:01:00Z</dcterms:created>
  <dc:creator>Lenovo</dc:creator>
  <cp:lastModifiedBy>liu</cp:lastModifiedBy>
  <dcterms:modified xsi:type="dcterms:W3CDTF">2020-10-10T08:41:01Z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